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272-A</w:t>
        <w:t xml:space="preserve">.  </w:t>
      </w:r>
      <w:r>
        <w:rPr>
          <w:b/>
        </w:rPr>
        <w:t xml:space="preserve">Trust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474, §2 (NEW). PL 1997, c. 474, §6 (AFF). PL 1997, c. 735, §§2-4 (AMD). PL 1999, c. 482, §1 (AMD). PL 2003, c. 401,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§272-A. Trust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§272-A. Trust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§272-A. TRUST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