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§11-115. Liability damage waivers;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§11-115. Liability damage waivers;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§11-115. LIABILITY DAMAGE WAIVERS;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