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§12-106. Registration of litigation funding provider;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Registration of litigation funding provider;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§12-106. REGISTRATION OF LITIGATION FUNDING PROVIDER;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