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§63 (AMD). PL 1997, c. 315,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§4-303. Liability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Liability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§4-303. LIABILITY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