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Stock in federal reserve banks may be acquired and 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§1047. Stock in federal reserve banks may be acquired and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Stock in federal reserve banks may be acquired and held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§1047. STOCK IN FEDERAL RESERVE BANKS MAY BE ACQUIRED AND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