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Authority of courts in protecting 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§1178. Authority of courts in protecting creditors'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Authority of courts in protecting creditors'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§1178. AUTHORITY OF COURTS IN PROTECTING CREDITORS'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