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§1023-K. Clean Fuel Vehicle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§1023-K. CLEAN FUEL VEHICLE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