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Integration of interests in spacing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§2158. Integration of interests in spacing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Integration of interests in spacing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§2158. INTEGRATION OF INTERESTS IN SPACING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