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Appointment of state member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§315. Appointment of state member -- Article XIV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Appointment of state member -- Article XIV</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§315. APPOINTMENT OF STATE MEMBER -- ARTICLE XIV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