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Effect of acceptance; notice of breach; burden of establishing breach after acceptance; notice of claim or litigation to person answerable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Effect of acceptance; notice of breach; burden of establishing breach after acceptance; notice of claim or litigation to person answerable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§2-607. EFFECT OF ACCEPTANCE; NOTICE OF BREACH; BURDEN OF ESTABLISHING BREACH AFTER ACCEPTANCE; NOTICE OF CLAIM OR LITIGATION TO PERSON ANSWERABLE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