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Staleness as notice of defects or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§2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§8-203. Staleness as notice of defects or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Staleness as notice of defects or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§8-203. STALENESS AS NOTICE OF DEFECTS OR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