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§9-1703. Security interest 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§9-1703. Security interest 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§9-1703. SECURITY INTEREST 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