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1152</w:t>
        <w:t xml:space="preserve">.  </w:t>
      </w:r>
      <w:r>
        <w:rPr>
          <w:b/>
        </w:rPr>
        <w:t xml:space="preserve">Posting and publishing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§§32-A (AMD). PL 1973, c. 460, §18 (AMD). PL 1979, c. 545,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§1152. Posting and publishing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§1152. Posting and publishing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§1152. POSTING AND PUBLISHING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