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§11855. Unlawful use of migratory game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§11855. Unlawful use of migratory game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§11855. UNLAWFUL USE OF MIGRATORY GAME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