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Designation of ecological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 DESIGNATION OF ECOLOGICAL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