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1819-A</w:t>
        <w:t xml:space="preserve">.  </w:t>
      </w:r>
      <w:r>
        <w:rPr>
          <w:b/>
        </w:rPr>
        <w:t xml:space="preserve">Day use passes for certain veterans</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veteran determined by the Department of Defense, Veterans and Emergency Management to meet the criteria established in </w:t>
      </w:r>
      <w:r>
        <w:t>Title 37‑B, section 8</w:t>
      </w:r>
      <w:r>
        <w:t xml:space="preserve">.  The pass entitles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440,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§1 (NEW). PL 2009, c. 220, §1 (AMD). PL 2009, c. 440,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§1819-A. Day use passes for certain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§1819-A. Day use passes for certain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§1819-A. DAY USE PASSES FOR CERTAIN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