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Local regulation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Local regulation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§2062. LOCAL REGULATION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