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w:t>
        <w:t xml:space="preserve">.  </w:t>
      </w:r>
      <w:r>
        <w:rPr>
          <w:b/>
        </w:rPr>
        <w:t xml:space="preserve">Issuance; transfer; expiration; fees;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§2 (AMD). PL 1973, c. 459, §1 (AMD). PL 1975, c. 440, §§2,3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§3751. Issuance; transfer; expiration; fees;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 Issuance; transfer; expiration; fees;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§3751. ISSUANCE; TRANSFER; EXPIRATION; FEES;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