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Commercial licenses;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 (RPR). PL 1977, c. 134, §1 (AMD). PL 1977, c. 535,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Commercial licenses;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Commercial licenses;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§3801. COMMERCIAL LICENSES;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