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§4509. STATE PAYS COSTS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