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§5157. Prohibition against displacement of other employees or involvement in labor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Prohibition against displacement of other employees or involvement in labor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§5157. PROHIBITION AGAINST DISPLACEMENT OF OTHER EMPLOYEES OR INVOLVEMENT IN LABOR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