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§6403. Suspension based on refusing inspection or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Suspension based on refusing inspection or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§6403. SUSPENSION BASED ON REFUSING INSPECTION OR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