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6556-A</w:t>
        <w:t xml:space="preserve">.  </w:t>
      </w:r>
      <w:r>
        <w:rPr>
          <w:b/>
        </w:rPr>
        <w:t xml:space="preserve">Striped bass; modification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622, §3 (NEW). PL 1989, c. 788,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§6556-A. Striped bass; modification of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§6556-A. Striped bass; modification of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§6556-A. STRIPED BASS; MODIFICATION OF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