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Filing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1989, c. 501, §§L10,11 (AMD). PL 1991, c. 465, §16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 Filing of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Filing of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§106. FILING OF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