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§§21,22 (AMD). PL 1973, c. 483, §§22-27 (AMD). PL 1973, c. 730, §§2-4,8 (AMD). PL 1987, c. 561, §4 (AMD). PL 1987, c. 565 (AMD). PL 1989, c. 501, §L27 (AMD). PL 1991, c. 780, §§U8-10 (AMD). PL 1991, c. 837, §§A32-34 (AMD). PL 1993, c. 316, §§23-26 (AMD). PL 1993, c. 349, §§32-34 (AMD). PL 1997, c. 376, §16 (AMD). PL 1999, c. 113, §§3,4 (AMD). PL 1999, c. 638, §§4-8 (AMD). PL 2001, c. 66,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§1401. FEES FOR FILING DOCUMENTS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