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Determinations to be made by Secretary of State before filing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Determinations to be made by Secretary of State before filing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Determinations to be made by Secretary of State before filing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§405. DETERMINATIONS TO BE MADE BY SECRETARY OF STATE BEFORE FILING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