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w:t>
        <w:t xml:space="preserve">.  </w:t>
      </w:r>
      <w:r>
        <w:rPr>
          <w:b/>
        </w:rPr>
        <w:t xml:space="preserve">Issue and redemption of redeemable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§§3,4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§519. Issue and redemption of redeemable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 Issue and redemption of redeemable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§519. ISSUE AND REDEMPTION OF REDEEMABLE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