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§1001. SALE OF ASSETS OTHER THAN IN REGULAR COURSE OF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