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the notice of revocation.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§1210-C.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