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Eligible entity.</w:t>
        <w:t xml:space="preserve"> </w:t>
      </w:r>
      <w:r>
        <w:t xml:space="preserve"> </w:t>
      </w:r>
      <w:r>
        <w:t xml:space="preserve">"Eligible entity" means a domestic or foreign unincorporated entity or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Eligible interests.</w:t>
        <w:t xml:space="preserve"> </w:t>
      </w:r>
      <w:r>
        <w:t xml:space="preserve"> </w:t>
      </w:r>
      <w:r>
        <w:t xml:space="preserve">"Eligible interests" means interests and memberships.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Merger.</w:t>
        <w:t xml:space="preserve"> </w:t>
      </w:r>
      <w:r>
        <w:t xml:space="preserve"> </w:t>
      </w:r>
      <w:r>
        <w:t xml:space="preserve">"Merger" means a business combination pursuant to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Party to a merger or party to a share exchange.</w:t>
        <w:t xml:space="preserve"> </w:t>
      </w:r>
      <w:r>
        <w:t xml:space="preserve"> </w:t>
      </w:r>
      <w:r>
        <w:t xml:space="preserve">"Party to a merger" or "party to a share exchange" means any domestic or foreign corporation or eligible entity that will:</w:t>
      </w:r>
    </w:p>
    <w:p>
      <w:pPr>
        <w:jc w:val="both"/>
        <w:spacing w:before="100" w:after="0"/>
        <w:ind w:start="720"/>
      </w:pPr>
      <w:r>
        <w:rPr/>
        <w:t>A</w:t>
        <w:t xml:space="preserve">.  </w:t>
      </w:r>
      <w:r>
        <w:rPr/>
      </w:r>
      <w:r>
        <w:t xml:space="preserve">Merge under a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Acquire shares or eligible interests of another corporation or an eligible entity in a share exchange;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Have all of its shares or eligible interests or all of one or more classes or series of its shares or eligible interests acquired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 exchange.</w:t>
        <w:t xml:space="preserve"> </w:t>
      </w:r>
      <w:r>
        <w:t xml:space="preserve"> </w:t>
      </w:r>
      <w:r>
        <w:t xml:space="preserve">"Share exchange" means a business combination pursuant to </w:t>
      </w:r>
      <w:r>
        <w:t>section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Survivor.</w:t>
        <w:t xml:space="preserve"> </w:t>
      </w:r>
      <w:r>
        <w:t xml:space="preserve"> </w:t>
      </w:r>
      <w:r>
        <w:t xml:space="preserve">"Survivor" in a merger means the corporation or eligible entity into which one or more other corporations or eligible entities are merged.  A survivor of a merger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