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Change of name; certificate filed in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 Change of name; certificate filed in registry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Change of name; certificate filed in registry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§204. CHANGE OF NAME; CERTIFICATE FILED IN REGISTRY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