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Assessment collected by forced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§2812. ASSESSMENT COLLECTED BY FORCED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