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 Conveyance of trust property to church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Conveyance of trust property to church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§3028. CONVEYANCE OF TRUST PROPERTY TO CHURCH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