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§3167. Income to support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 Income to support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§3167. INCOME TO SUPPORT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