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Verdict not affected by irregularities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Verdict not affected by irregularities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§1352. VERDICT NOT AFFECTED BY IRREGULARITIES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