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§3104. EXECUTION WHERE PRINCIPAL OR TRUSTEE MOVES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