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Action on real covenants of first grantor by assignee of grantee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Action on real covenants of first grantor by assignee of grantee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 ACTION ON REAL COVENANTS OF FIRST GRANTOR BY ASSIGNEE OF GRANTEE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