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State may maintain action; service</w:t>
      </w:r>
    </w:p>
    <w:p>
      <w:pPr>
        <w:jc w:val="both"/>
        <w:spacing w:before="100" w:after="100"/>
        <w:ind w:start="360"/>
        <w:ind w:firstLine="360"/>
      </w:pPr>
      <w:r>
        <w:rPr/>
      </w:r>
      <w:r>
        <w:rPr/>
      </w:r>
      <w:r>
        <w:t xml:space="preserve">The State may maintain an action against the person stated as holding the lands under such grant, returnable to said court, which shall be served 30 days before the return day.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§7203. State may maintain action;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State may maintain action;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§7203. STATE MAY MAINTAIN ACTION;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