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Commitment to await requisition</w:t>
      </w:r>
    </w:p>
    <w:p>
      <w:pPr>
        <w:jc w:val="both"/>
        <w:spacing w:before="100" w:after="100"/>
        <w:ind w:start="360"/>
        <w:ind w:firstLine="360"/>
      </w:pPr>
      <w:r>
        <w:rPr/>
      </w:r>
      <w:r>
        <w:rPr/>
      </w:r>
      <w:r>
        <w:t xml:space="preserve">If, from the examination by the judge or magistrate of the complaint, affidavits in support thereof, formal charging documents or judgments supplied by the demanding state or any other evidence, including reliable hearsay evidence that may be presented, it appears that the person held is the person charged with having committed the crime alleged and that there is probable cause to believe that the person committed the crime, and that the person is a fugitive from justice, the judge or magistrate shall continue the case and may commit the person to jail, by a warrant specifying the accusation, for any time not exceeding 60 days that enables the arrest of the accused to be made under a warrant of the Governor on a requisition of the executive authority of the state having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[RR 2023, c. 2, Pt. D, §21 (COR).]</w:t>
      </w:r>
    </w:p>
    <w:p>
      <w:pPr>
        <w:jc w:val="both"/>
        <w:spacing w:before="100" w:after="100"/>
        <w:ind w:start="360"/>
        <w:ind w:firstLine="360"/>
      </w:pPr>
      <w:r>
        <w:rPr/>
      </w:r>
      <w:r>
        <w:rPr/>
      </w:r>
      <w:r>
        <w:t xml:space="preserve">The following shall be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w:pPr>
        <w:jc w:val="both"/>
        <w:spacing w:before="100" w:after="0"/>
        <w:ind w:start="360"/>
        <w:ind w:firstLine="360"/>
      </w:pPr>
      <w:r>
        <w:rPr>
          <w:b/>
        </w:rPr>
        <w:t>1</w:t>
        <w:t xml:space="preserve">.  </w:t>
      </w:r>
      <w:r>
        <w:rPr>
          <w:b/>
        </w:rPr>
        <w:t xml:space="preserve">Indictment or information.</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(NEW).]</w:t>
      </w:r>
    </w:p>
    <w:p>
      <w:pPr>
        <w:jc w:val="both"/>
        <w:spacing w:before="100" w:after="0"/>
        <w:ind w:start="360"/>
        <w:ind w:firstLine="360"/>
      </w:pPr>
      <w:r>
        <w:rPr>
          <w:b/>
        </w:rPr>
        <w:t>2</w:t>
        <w:t xml:space="preserve">.  </w:t>
      </w:r>
      <w:r>
        <w:rPr>
          <w:b/>
        </w:rPr>
        <w:t xml:space="preserve">Charging instrument or warrant.</w:t>
        <w:t xml:space="preserve"> </w:t>
      </w:r>
      <w:r>
        <w:t xml:space="preserve"> </w:t>
      </w:r>
      <w:r>
        <w:t xml:space="preserve">An information or other formal charging instrument or an arrest warrant when they are issued upon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§5-A (AMD).]</w:t>
      </w:r>
    </w:p>
    <w:p>
      <w:pPr>
        <w:jc w:val="both"/>
        <w:spacing w:before="100" w:after="100"/>
        <w:ind w:start="360"/>
        <w:ind w:firstLine="360"/>
      </w:pPr>
      <w:r>
        <w:rPr/>
      </w:r>
      <w:r>
        <w:rPr/>
      </w:r>
      <w:r>
        <w:t xml:space="preserve">The examination shall take place within a reasonable time after arrest, not to exceed 30 days, if the person held has not been admitted to bail, as provided in </w:t>
      </w:r>
      <w:r>
        <w:t>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(RPR). PL 1979, c. 274, §§5-A (AMD). RR 2023, c. 2, Pt. D,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 Commitment to await requisition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Commitment to await requisition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 COMMITMENT TO AWAIT REQUISITION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