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Detention at State Prison of dangerous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9 (AMD). PL 1969, c. 506, §1 (AMD). PL 1999, c. 5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53. Detention at State Prison of dangerous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Detention at State Prison of dangerous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3. DETENTION AT STATE PRISON OF DANGEROUS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