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§702. JUSTICES, JUDGES AND JUSTICES OF THE PEACE MAY ISSUE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