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Complaints and indictments not quashed for technicalities nor unimportant defects in venires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§755. Complaints and indictments not quashed for technicalities nor unimportant defects in venires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Complaints and indictments not quashed for technicalities nor unimportant defects in venires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§755. COMPLAINTS AND INDICTMENTS NOT QUASHED FOR TECHNICALITIES NOR UNIMPORTANT DEFECTS IN VENIRES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