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Illegal possession of hypodermic apparatuse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3 (AMD). PL 1989, c. 384, §6 (AMD). PL 1997, c. 340, §2 (AMD). PL 2007, c. 346, Pt. B, §4 (AMD). PL 2021, c. 43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 Illegal possession of hypodermic apparat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Illegal possession of hypodermic apparat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1. ILLEGAL POSSESSION OF HYPODERMIC APPARAT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