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intentionally, knowingly or recklessly makes any comment, request, suggestion or proposal without the consent of the person called or contacted:</w:t>
      </w:r>
    </w:p>
    <w:p>
      <w:pPr>
        <w:jc w:val="both"/>
        <w:spacing w:before="100" w:after="0"/>
        <w:ind w:start="1080"/>
      </w:pPr>
      <w:r>
        <w:rPr/>
        <w:t>(</w:t>
        <w:t>1</w:t>
        <w:t xml:space="preserve">)  </w:t>
      </w:r>
      <w:r>
        <w:rPr/>
      </w:r>
      <w:r>
        <w:t xml:space="preserve">That is, in fact, obscene; or</w:t>
      </w:r>
    </w:p>
    <w:p>
      <w:pPr>
        <w:jc w:val="both"/>
        <w:spacing w:before="100" w:after="0"/>
        <w:ind w:start="1080"/>
      </w:pPr>
      <w:r>
        <w:rPr/>
        <w:t>(</w:t>
        <w:t>2</w:t>
        <w:t xml:space="preserve">)  </w:t>
      </w:r>
      <w:r>
        <w:rPr/>
      </w:r>
      <w:r>
        <w:t xml:space="preserve">With conscious disregard of a substantial risk that a reasonable person would find the comment, request, suggestion or proposal offensively coarse.</w:t>
      </w:r>
    </w:p>
    <w:p>
      <w:pPr>
        <w:jc w:val="both"/>
        <w:spacing w:before="100" w:after="0"/>
        <w:ind w:start="720"/>
      </w:pPr>
      <w:r>
        <w:rPr/>
      </w:r>
      <w:r>
        <w:rPr/>
      </w:r>
      <w:r>
        <w:t xml:space="preserve">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519, §3 (RPR).]</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§3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PL 2023, c. 519,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Harassment by telephone or by electronic communication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Harassment by telephone or by electronic communication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 HARASSMENT BY TELEPHONE OR BY ELECTRONIC COMMUNICATION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