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 FORCIBLY RESCUING, FURNISHING MEANS OR OTHERWISE AIDING AN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