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Issue of receipt containing false statement</w:t>
      </w:r>
    </w:p>
    <w:p>
      <w:pPr>
        <w:jc w:val="both"/>
        <w:spacing w:before="100" w:after="100"/>
        <w:ind w:start="360"/>
        <w:ind w:firstLine="360"/>
      </w:pPr>
      <w:r>
        <w:rPr/>
      </w:r>
      <w:r>
        <w:rPr/>
      </w:r>
      <w:r>
        <w:t xml:space="preserve">A warehouseman, or any officer, agent or servant of a warehouseman, who fraudulently issues or aids in fraudulently issuing a receipt for goods knowing that it contains any false statement, shall be guilty of a crime, and upon conviction shall be punished for each offense by a fine of not more than $1,000 or by imprisonment for not more than 11 months,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§1702. Issue of receipt containing false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Issue of receipt containing false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§1702. ISSUE OF RECEIPT CONTAINING FALSE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