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Exemption for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166 (NEW). PL 1989, c. 825, §1 (AMD). PL 2017, c. 284, Pt. JJJJJ,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§313-A. Exemption for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Exemption for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§313-A. EXEMPTION FOR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