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Failure to furnish statement of transaction as evidence of illegality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 Failure to furnish statement of transaction as evidence of illegality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Failure to furnish statement of transaction as evidence of illegality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§654. FAILURE TO FURNISH STATEMENT OF TRANSACTION AS EVIDENCE OF ILLEGALITY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