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10-104</w:t>
        <w:t xml:space="preserve">.  </w:t>
      </w:r>
      <w:r>
        <w:rPr>
          <w:b/>
        </w:rPr>
        <w:t xml:space="preserve">User direction for disclosure of digital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§10-104. User direction for disclosure of digital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§10-104. User direction for disclosure of digital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§10-104. USER DIRECTION FOR DISCLOSURE OF DIGITAL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