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§10-111. Disclosure of digital assets held in trust when trustee is original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§10-111. Disclosure of digital assets held in trust when trustee is original user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§10-111. DISCLOSURE OF DIGITAL ASSETS HELD IN TRUST WHEN TRUSTEE IS ORIGINAL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